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30" w:beforeAutospacing="0" w:after="30" w:afterAutospacing="0" w:line="420" w:lineRule="atLeast"/>
        <w:ind w:left="30" w:right="3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绍兴市上虞人民医院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特需服务价格公示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465" w:lineRule="atLeast"/>
        <w:ind w:right="60"/>
        <w:jc w:val="left"/>
        <w:rPr>
          <w:rFonts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5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一、</w:t>
      </w:r>
      <w:r>
        <w:rPr>
          <w:rStyle w:val="5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单位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名称：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绍兴市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上虞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人民医院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465" w:lineRule="atLeast"/>
        <w:ind w:right="60"/>
        <w:jc w:val="left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二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、</w:t>
      </w:r>
      <w:r>
        <w:rPr>
          <w:rFonts w:hint="eastAsia" w:ascii="宋体" w:hAnsi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特需</w:t>
      </w:r>
      <w:r>
        <w:rPr>
          <w:rStyle w:val="5"/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项目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：</w:t>
      </w:r>
      <w:r>
        <w:rPr>
          <w:rStyle w:val="5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医用食品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30" w:beforeAutospacing="0" w:after="30" w:afterAutospacing="0" w:line="420" w:lineRule="atLeast"/>
        <w:ind w:right="3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三、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公示日期：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2023年8月10日</w:t>
      </w:r>
    </w:p>
    <w:tbl>
      <w:tblPr>
        <w:tblStyle w:val="3"/>
        <w:tblW w:w="82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61"/>
        <w:gridCol w:w="1755"/>
        <w:gridCol w:w="1545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计价单位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雀巢佳立畅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雀巢佳膳悠选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400g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雀巢速熠素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250ml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费瑞卡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120ml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倍瑞益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200ml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力存优太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400g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乳清蛋白粉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10g*10袋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麦芽糊精果糖液（素乾）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200ml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麦孚畅清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60g*3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纽健唐匀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400g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为舒能果胶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90g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冬泽能优渗蛋白营养粉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20g*12袋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谷氨酰胺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5g*20袋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复合益生菌粉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2g*18袋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每立平复合营养粉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40g*10袋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金蓓高儿童蛋白固体饮料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5g*12袋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鼻饲肠内营养液（自制）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（一）公示时间：自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2023 年8月10日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日起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个工作日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（二）如对以上内容有异议，</w:t>
      </w:r>
      <w:r>
        <w:rPr>
          <w:rFonts w:hint="eastAsia"/>
          <w:sz w:val="24"/>
          <w:szCs w:val="24"/>
        </w:rPr>
        <w:t>请在公示期内按照要求以书面</w:t>
      </w:r>
      <w:r>
        <w:rPr>
          <w:rFonts w:hint="eastAsia"/>
          <w:sz w:val="24"/>
          <w:szCs w:val="24"/>
          <w:lang w:eastAsia="zh-CN"/>
        </w:rPr>
        <w:t>或来电</w:t>
      </w:r>
      <w:r>
        <w:rPr>
          <w:rFonts w:hint="eastAsia"/>
          <w:sz w:val="24"/>
          <w:szCs w:val="24"/>
        </w:rPr>
        <w:t>形式提出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（三）联系电话：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0575-82185457      医保办（价格科）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 xml:space="preserve">      监督电话：0575-82185219      纪检监察室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地址：上虞区百官街道市民大道517号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绍兴市上虞人民医院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280" w:firstLineChars="2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2023年8月 10日</w:t>
      </w: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146D15"/>
    <w:multiLevelType w:val="singleLevel"/>
    <w:tmpl w:val="61146D15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57842"/>
    <w:rsid w:val="0A8A3A1F"/>
    <w:rsid w:val="18004B28"/>
    <w:rsid w:val="27C2080D"/>
    <w:rsid w:val="2B1B0143"/>
    <w:rsid w:val="320C63F0"/>
    <w:rsid w:val="33C96D1F"/>
    <w:rsid w:val="3E4E4135"/>
    <w:rsid w:val="441F6271"/>
    <w:rsid w:val="444002C4"/>
    <w:rsid w:val="55372394"/>
    <w:rsid w:val="5F373CDC"/>
    <w:rsid w:val="6EB57842"/>
    <w:rsid w:val="6EE81B40"/>
    <w:rsid w:val="78661E18"/>
    <w:rsid w:val="7CF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2021-08-12T00:09:00Z</dcterms:created>
  <dc:creator>Administrator</dc:creator>
  <cp:lastModifiedBy>Administrator</cp:lastModifiedBy>
  <dcterms:modified xsi:type="dcterms:W3CDTF">2023-08-10T03:40:20Z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2A2725A3B021459980435725A9271E12</vt:lpwstr>
  </property>
</Properties>
</file>