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30" w:beforeAutospacing="0" w:after="30" w:afterAutospacing="0" w:line="420" w:lineRule="atLeast"/>
        <w:ind w:left="30" w:right="30" w:firstLine="0"/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lang w:val="en-US" w:eastAsia="zh-CN"/>
        </w:rPr>
        <w:t>绍兴市上虞人民医院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lang w:val="en-US" w:eastAsia="zh-CN"/>
        </w:rPr>
        <w:t>特需服务价格公示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65" w:lineRule="atLeast"/>
        <w:ind w:right="60"/>
        <w:jc w:val="left"/>
        <w:rPr>
          <w:rFonts w:ascii="Verdana" w:hAnsi="Verdana" w:cs="Verdana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Style w:val="5"/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一、</w:t>
      </w:r>
      <w:r>
        <w:rPr>
          <w:rStyle w:val="5"/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单位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绍兴市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上虞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人民医院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65" w:lineRule="atLeast"/>
        <w:ind w:right="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二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、</w:t>
      </w:r>
      <w:r>
        <w:rPr>
          <w:rFonts w:hint="eastAsia" w:ascii="宋体" w:hAnsi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特需</w:t>
      </w:r>
      <w:r>
        <w:rPr>
          <w:rStyle w:val="5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项目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：</w:t>
      </w:r>
      <w:r>
        <w:rPr>
          <w:rFonts w:hint="eastAsia"/>
          <w:sz w:val="24"/>
          <w:szCs w:val="24"/>
          <w:lang w:val="en-US" w:eastAsia="zh-Hans"/>
        </w:rPr>
        <w:t>超分子水杨酸焕肤术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30" w:beforeAutospacing="0" w:after="30" w:afterAutospacing="0" w:line="420" w:lineRule="atLeast"/>
        <w:ind w:right="3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三、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公示日期：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2024 年 6 月 1 日</w:t>
      </w:r>
    </w:p>
    <w:tbl>
      <w:tblPr>
        <w:tblStyle w:val="3"/>
        <w:tblW w:w="85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4"/>
        <w:gridCol w:w="1636"/>
        <w:gridCol w:w="2469"/>
        <w:gridCol w:w="800"/>
        <w:gridCol w:w="767"/>
        <w:gridCol w:w="749"/>
        <w:gridCol w:w="16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5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绍兴市上虞人民医院特需服务价格公示表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项目内涵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价格（元）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超分子水杨酸焕肤术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具有抗炎、抗菌、美白等多种功效，适用于炎性皮肤疾病（痤疮、玫瑰痤疮、脂溢性皮炎、毛囊炎），色素型皮肤疾病（黄褐斑、炎症后色素沉着、雀斑），衰老（炎性衰老、光老化），其它（改善皮肤敏感、瘢痕、毛周角化、皮肤淀粉样变）等疾病，属于皮肤美容科处置收费项目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人次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650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（一）公示时间：自2024年 6 月 1 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之日起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个工作日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（二）如对以上内容有异议，</w:t>
      </w:r>
      <w:r>
        <w:rPr>
          <w:rFonts w:hint="eastAsia"/>
          <w:sz w:val="24"/>
          <w:szCs w:val="24"/>
        </w:rPr>
        <w:t>请在公示期内按照要求以书面</w:t>
      </w:r>
      <w:r>
        <w:rPr>
          <w:rFonts w:hint="eastAsia"/>
          <w:sz w:val="24"/>
          <w:szCs w:val="24"/>
          <w:lang w:eastAsia="zh-CN"/>
        </w:rPr>
        <w:t>或来电</w:t>
      </w:r>
      <w:r>
        <w:rPr>
          <w:rFonts w:hint="eastAsia"/>
          <w:sz w:val="24"/>
          <w:szCs w:val="24"/>
        </w:rPr>
        <w:t>形式提出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（三）联系电话：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0575-82185331      医保办（价格科）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 xml:space="preserve">      监督电话：0575-82185311      纪检监察室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地址：上虞区百官街道市民大道517号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绍兴市上虞人民医院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280" w:firstLineChars="2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2024年 6 月 1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146D15"/>
    <w:multiLevelType w:val="singleLevel"/>
    <w:tmpl w:val="61146D15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Mjk0NmQ1OTZmOTM5OGM1MTAwZDNhMzE5NDk4MzEifQ=="/>
  </w:docVars>
  <w:rsids>
    <w:rsidRoot w:val="6EB57842"/>
    <w:rsid w:val="3E4E4135"/>
    <w:rsid w:val="441F6271"/>
    <w:rsid w:val="444002C4"/>
    <w:rsid w:val="55372394"/>
    <w:rsid w:val="6EB57842"/>
    <w:rsid w:val="6ED7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2021-08-12T00:09:00Z</dcterms:created>
  <dc:creator>Administrator</dc:creator>
  <cp:lastModifiedBy>张文美</cp:lastModifiedBy>
  <dcterms:modified xsi:type="dcterms:W3CDTF">2024-09-18T04:44:51Z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2A2725A3B021459980435725A9271E12</vt:lpwstr>
  </property>
</Properties>
</file>